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024A" w:rsidRPr="009C024A" w:rsidRDefault="009C024A" w:rsidP="009C024A">
      <w:pPr>
        <w:shd w:val="clear" w:color="auto" w:fill="FFFFFF"/>
        <w:spacing w:before="45" w:after="90" w:line="240" w:lineRule="auto"/>
        <w:outlineLvl w:val="0"/>
        <w:rPr>
          <w:rFonts w:ascii="Georgia" w:eastAsia="Times New Roman" w:hAnsi="Georgia" w:cs="Times New Roman"/>
          <w:b/>
          <w:bCs/>
          <w:color w:val="242B30"/>
          <w:spacing w:val="-8"/>
          <w:kern w:val="36"/>
          <w:sz w:val="44"/>
          <w:szCs w:val="44"/>
        </w:rPr>
      </w:pPr>
      <w:bookmarkStart w:id="0" w:name="_GoBack"/>
      <w:bookmarkEnd w:id="0"/>
      <w:r w:rsidRPr="009C024A">
        <w:rPr>
          <w:rFonts w:ascii="Georgia" w:eastAsia="Times New Roman" w:hAnsi="Georgia" w:cs="Times New Roman"/>
          <w:b/>
          <w:bCs/>
          <w:color w:val="242B30"/>
          <w:spacing w:val="-8"/>
          <w:kern w:val="36"/>
          <w:sz w:val="44"/>
          <w:szCs w:val="44"/>
        </w:rPr>
        <w:t>How Communism Took Over Eastern Europe After World War II</w:t>
      </w:r>
    </w:p>
    <w:p w:rsidR="009C024A" w:rsidRPr="009C024A" w:rsidRDefault="00040F21" w:rsidP="009C024A">
      <w:pPr>
        <w:shd w:val="clear" w:color="auto" w:fill="FFFFFF"/>
        <w:spacing w:line="283" w:lineRule="atLeast"/>
        <w:rPr>
          <w:rFonts w:ascii="Georgia" w:eastAsia="Times New Roman" w:hAnsi="Georgia" w:cs="Times New Roman"/>
          <w:color w:val="000000"/>
          <w:sz w:val="20"/>
          <w:szCs w:val="20"/>
        </w:rPr>
      </w:pPr>
      <w:hyperlink r:id="rId5" w:history="1">
        <w:r w:rsidR="009C024A" w:rsidRPr="009C024A">
          <w:rPr>
            <w:rFonts w:ascii="Helvetica" w:eastAsia="Times New Roman" w:hAnsi="Helvetica" w:cs="Helvetica"/>
            <w:caps/>
            <w:color w:val="666666"/>
            <w:spacing w:val="8"/>
            <w:sz w:val="17"/>
            <w:szCs w:val="17"/>
          </w:rPr>
          <w:t>VLADIMIR DUBINSKY</w:t>
        </w:r>
      </w:hyperlink>
      <w:r w:rsidR="009C024A" w:rsidRPr="009C024A">
        <w:rPr>
          <w:rFonts w:ascii="Helvetica" w:eastAsia="Times New Roman" w:hAnsi="Helvetica" w:cs="Helvetica"/>
          <w:caps/>
          <w:color w:val="666666"/>
          <w:spacing w:val="8"/>
          <w:sz w:val="17"/>
          <w:szCs w:val="17"/>
        </w:rPr>
        <w:t>OCT 22 2012, 2:11 PM ET</w:t>
      </w:r>
    </w:p>
    <w:p w:rsidR="009C024A" w:rsidRPr="009C024A" w:rsidRDefault="009C024A" w:rsidP="009C024A">
      <w:pPr>
        <w:shd w:val="clear" w:color="auto" w:fill="FFFFFF"/>
        <w:spacing w:line="0" w:lineRule="auto"/>
        <w:jc w:val="center"/>
        <w:rPr>
          <w:rFonts w:ascii="Georgia" w:eastAsia="Times New Roman" w:hAnsi="Georgia" w:cs="Times New Roman"/>
          <w:color w:val="000000"/>
          <w:sz w:val="20"/>
          <w:szCs w:val="20"/>
        </w:rPr>
      </w:pPr>
      <w:r w:rsidRPr="009C024A">
        <w:rPr>
          <w:rFonts w:ascii="Georgia" w:eastAsia="Times New Roman" w:hAnsi="Georgia" w:cs="Times New Roman"/>
          <w:color w:val="000000"/>
          <w:sz w:val="20"/>
          <w:szCs w:val="20"/>
        </w:rPr>
        <w:t>0</w:t>
      </w:r>
      <w:r w:rsidRPr="009C024A">
        <w:rPr>
          <w:rFonts w:ascii="Georgia" w:eastAsia="Times New Roman" w:hAnsi="Georgia" w:cs="Times New Roman"/>
          <w:color w:val="000000"/>
          <w:sz w:val="20"/>
          <w:szCs w:val="20"/>
        </w:rPr>
        <w:br/>
      </w:r>
      <w:hyperlink r:id="rId6" w:history="1">
        <w:proofErr w:type="spellStart"/>
        <w:r w:rsidRPr="009C024A">
          <w:rPr>
            <w:rFonts w:ascii="Georgia" w:eastAsia="Times New Roman" w:hAnsi="Georgia" w:cs="Times New Roman"/>
            <w:color w:val="00598C"/>
            <w:sz w:val="20"/>
            <w:szCs w:val="20"/>
            <w:u w:val="single"/>
          </w:rPr>
          <w:t>inShare</w:t>
        </w:r>
        <w:proofErr w:type="spellEnd"/>
      </w:hyperlink>
    </w:p>
    <w:p w:rsidR="009C024A" w:rsidRPr="009C024A" w:rsidRDefault="009C024A" w:rsidP="009C024A">
      <w:pPr>
        <w:spacing w:after="0" w:line="225" w:lineRule="atLeast"/>
        <w:rPr>
          <w:rFonts w:ascii="Arial Black" w:eastAsia="Times New Roman" w:hAnsi="Arial Black" w:cs="Times New Roman"/>
          <w:color w:val="000000"/>
          <w:sz w:val="18"/>
          <w:szCs w:val="18"/>
        </w:rPr>
      </w:pPr>
      <w:r w:rsidRPr="009C024A">
        <w:rPr>
          <w:rFonts w:ascii="Arial Black" w:eastAsia="Times New Roman" w:hAnsi="Arial Black" w:cs="Times New Roman"/>
          <w:color w:val="000000"/>
          <w:sz w:val="18"/>
          <w:szCs w:val="18"/>
        </w:rPr>
        <w:t>More</w:t>
      </w:r>
    </w:p>
    <w:p w:rsidR="009C024A" w:rsidRPr="009C024A" w:rsidRDefault="009C024A" w:rsidP="009C024A">
      <w:pPr>
        <w:shd w:val="clear" w:color="auto" w:fill="FFFFFF"/>
        <w:spacing w:after="100" w:afterAutospacing="1" w:line="240" w:lineRule="auto"/>
        <w:rPr>
          <w:rFonts w:ascii="Georgia" w:eastAsia="Times New Roman" w:hAnsi="Georgia" w:cs="Times New Roman"/>
          <w:color w:val="000000"/>
          <w:sz w:val="24"/>
          <w:szCs w:val="24"/>
        </w:rPr>
      </w:pPr>
      <w:r w:rsidRPr="009C024A">
        <w:rPr>
          <w:rFonts w:ascii="Georgia" w:eastAsia="Times New Roman" w:hAnsi="Georgia" w:cs="Times New Roman"/>
          <w:i/>
          <w:iCs/>
          <w:color w:val="000000"/>
          <w:sz w:val="24"/>
          <w:szCs w:val="24"/>
        </w:rPr>
        <w:t xml:space="preserve">An interview with Anne </w:t>
      </w:r>
      <w:proofErr w:type="spellStart"/>
      <w:r w:rsidRPr="009C024A">
        <w:rPr>
          <w:rFonts w:ascii="Georgia" w:eastAsia="Times New Roman" w:hAnsi="Georgia" w:cs="Times New Roman"/>
          <w:i/>
          <w:iCs/>
          <w:color w:val="000000"/>
          <w:sz w:val="24"/>
          <w:szCs w:val="24"/>
        </w:rPr>
        <w:t>Applebaum</w:t>
      </w:r>
      <w:proofErr w:type="spellEnd"/>
      <w:r w:rsidRPr="009C024A">
        <w:rPr>
          <w:rFonts w:ascii="Georgia" w:eastAsia="Times New Roman" w:hAnsi="Georgia" w:cs="Times New Roman"/>
          <w:i/>
          <w:iCs/>
          <w:color w:val="000000"/>
          <w:sz w:val="24"/>
          <w:szCs w:val="24"/>
        </w:rPr>
        <w:t xml:space="preserve"> about her new book, </w:t>
      </w:r>
      <w:r w:rsidRPr="009C024A">
        <w:rPr>
          <w:rFonts w:ascii="Georgia" w:eastAsia="Times New Roman" w:hAnsi="Georgia" w:cs="Times New Roman"/>
          <w:color w:val="000000"/>
          <w:sz w:val="24"/>
          <w:szCs w:val="24"/>
        </w:rPr>
        <w:t>The Crushing of Eastern Europe</w:t>
      </w:r>
    </w:p>
    <w:p w:rsidR="009C024A" w:rsidRPr="009C024A" w:rsidRDefault="009C024A" w:rsidP="009C024A">
      <w:pPr>
        <w:shd w:val="clear" w:color="auto" w:fill="FFFFFF"/>
        <w:spacing w:after="0" w:line="240" w:lineRule="auto"/>
        <w:rPr>
          <w:rFonts w:ascii="Georgia" w:eastAsia="Times New Roman" w:hAnsi="Georgia" w:cs="Times New Roman"/>
          <w:color w:val="000000"/>
          <w:sz w:val="24"/>
          <w:szCs w:val="24"/>
        </w:rPr>
      </w:pPr>
      <w:r w:rsidRPr="009C024A">
        <w:rPr>
          <w:rFonts w:ascii="Georgia" w:eastAsia="Times New Roman" w:hAnsi="Georgia" w:cs="Times New Roman"/>
          <w:noProof/>
          <w:color w:val="000000"/>
          <w:sz w:val="24"/>
          <w:szCs w:val="24"/>
        </w:rPr>
        <w:drawing>
          <wp:inline distT="0" distB="0" distL="0" distR="0" wp14:anchorId="6A2A008C" wp14:editId="6863E003">
            <wp:extent cx="5854700" cy="3327400"/>
            <wp:effectExtent l="0" t="0" r="0" b="6350"/>
            <wp:docPr id="1" name="Picture 1" descr="hungary ba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ungary banner.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54700" cy="3327400"/>
                    </a:xfrm>
                    <a:prstGeom prst="rect">
                      <a:avLst/>
                    </a:prstGeom>
                    <a:noFill/>
                    <a:ln>
                      <a:noFill/>
                    </a:ln>
                  </pic:spPr>
                </pic:pic>
              </a:graphicData>
            </a:graphic>
          </wp:inline>
        </w:drawing>
      </w:r>
    </w:p>
    <w:p w:rsidR="009C024A" w:rsidRPr="009C024A" w:rsidRDefault="009C024A" w:rsidP="009C024A">
      <w:pPr>
        <w:shd w:val="clear" w:color="auto" w:fill="FFFFFF"/>
        <w:spacing w:after="0" w:line="210" w:lineRule="atLeast"/>
        <w:rPr>
          <w:rFonts w:ascii="Arial" w:eastAsia="Times New Roman" w:hAnsi="Arial" w:cs="Arial"/>
          <w:color w:val="242B30"/>
          <w:sz w:val="18"/>
          <w:szCs w:val="18"/>
        </w:rPr>
      </w:pPr>
      <w:r w:rsidRPr="009C024A">
        <w:rPr>
          <w:rFonts w:ascii="Arial" w:eastAsia="Times New Roman" w:hAnsi="Arial" w:cs="Arial"/>
          <w:color w:val="242B30"/>
          <w:sz w:val="18"/>
          <w:szCs w:val="18"/>
        </w:rPr>
        <w:t>Soviet-built tanks wheel into action in a smoke-filled Budapest street during Hungary's rebellion against communist satellite government in October of 1956. (AP)</w:t>
      </w:r>
    </w:p>
    <w:p w:rsidR="009C024A" w:rsidRPr="009C024A" w:rsidRDefault="009C024A" w:rsidP="009C024A">
      <w:pPr>
        <w:shd w:val="clear" w:color="auto" w:fill="FFFFFF"/>
        <w:spacing w:before="100" w:beforeAutospacing="1" w:after="100" w:afterAutospacing="1" w:line="240" w:lineRule="auto"/>
        <w:rPr>
          <w:rFonts w:ascii="Georgia" w:eastAsia="Times New Roman" w:hAnsi="Georgia" w:cs="Times New Roman"/>
          <w:color w:val="000000"/>
          <w:sz w:val="24"/>
          <w:szCs w:val="24"/>
        </w:rPr>
      </w:pPr>
      <w:r w:rsidRPr="009C024A">
        <w:rPr>
          <w:rFonts w:ascii="Georgia" w:eastAsia="Times New Roman" w:hAnsi="Georgia" w:cs="Times New Roman"/>
          <w:color w:val="000000"/>
          <w:sz w:val="24"/>
          <w:szCs w:val="24"/>
        </w:rPr>
        <w:t xml:space="preserve">In a long-awaited history due to be published this week, journalist and author Anne </w:t>
      </w:r>
      <w:proofErr w:type="spellStart"/>
      <w:r w:rsidRPr="009C024A">
        <w:rPr>
          <w:rFonts w:ascii="Georgia" w:eastAsia="Times New Roman" w:hAnsi="Georgia" w:cs="Times New Roman"/>
          <w:color w:val="000000"/>
          <w:sz w:val="24"/>
          <w:szCs w:val="24"/>
        </w:rPr>
        <w:t>Applebaum</w:t>
      </w:r>
      <w:proofErr w:type="spellEnd"/>
      <w:r w:rsidRPr="009C024A">
        <w:rPr>
          <w:rFonts w:ascii="Georgia" w:eastAsia="Times New Roman" w:hAnsi="Georgia" w:cs="Times New Roman"/>
          <w:color w:val="000000"/>
          <w:sz w:val="24"/>
          <w:szCs w:val="24"/>
        </w:rPr>
        <w:t xml:space="preserve"> draws on firsthand accounts and previously unpublished archival material to describe how the Kremlin established its hegemony over Eastern Europe at the end of World War II. The book, titled </w:t>
      </w:r>
      <w:hyperlink r:id="rId8" w:history="1">
        <w:r w:rsidRPr="009C024A">
          <w:rPr>
            <w:rFonts w:ascii="Georgia" w:eastAsia="Times New Roman" w:hAnsi="Georgia" w:cs="Times New Roman"/>
            <w:i/>
            <w:iCs/>
            <w:color w:val="00598C"/>
            <w:sz w:val="24"/>
            <w:szCs w:val="24"/>
          </w:rPr>
          <w:t>Iron Curtain: The Crushing of Eastern Europe</w:t>
        </w:r>
      </w:hyperlink>
      <w:r w:rsidRPr="009C024A">
        <w:rPr>
          <w:rFonts w:ascii="Georgia" w:eastAsia="Times New Roman" w:hAnsi="Georgia" w:cs="Times New Roman"/>
          <w:color w:val="000000"/>
          <w:sz w:val="24"/>
          <w:szCs w:val="24"/>
        </w:rPr>
        <w:t xml:space="preserve">, 1944-56, explores the gutting of local institutions and the murders, terror campaigns, and tactical maneuvering that allowed Moscow to establish a system of control that would last for decades to come. I spoke with, </w:t>
      </w:r>
      <w:proofErr w:type="spellStart"/>
      <w:r w:rsidRPr="009C024A">
        <w:rPr>
          <w:rFonts w:ascii="Georgia" w:eastAsia="Times New Roman" w:hAnsi="Georgia" w:cs="Times New Roman"/>
          <w:color w:val="000000"/>
          <w:sz w:val="24"/>
          <w:szCs w:val="24"/>
        </w:rPr>
        <w:t>Applebaum</w:t>
      </w:r>
      <w:proofErr w:type="spellEnd"/>
      <w:r w:rsidRPr="009C024A">
        <w:rPr>
          <w:rFonts w:ascii="Georgia" w:eastAsia="Times New Roman" w:hAnsi="Georgia" w:cs="Times New Roman"/>
          <w:color w:val="000000"/>
          <w:sz w:val="24"/>
          <w:szCs w:val="24"/>
        </w:rPr>
        <w:t>, whose previous book, a history of the Soviet Gulag, won the Pulitzer Prize.</w:t>
      </w:r>
    </w:p>
    <w:p w:rsidR="009C024A" w:rsidRPr="009C024A" w:rsidRDefault="009C024A" w:rsidP="009C024A">
      <w:pPr>
        <w:shd w:val="clear" w:color="auto" w:fill="FFFFFF"/>
        <w:spacing w:before="100" w:beforeAutospacing="1" w:after="100" w:afterAutospacing="1" w:line="240" w:lineRule="auto"/>
        <w:rPr>
          <w:rFonts w:ascii="Georgia" w:eastAsia="Times New Roman" w:hAnsi="Georgia" w:cs="Times New Roman"/>
          <w:color w:val="000000"/>
          <w:sz w:val="24"/>
          <w:szCs w:val="24"/>
        </w:rPr>
      </w:pPr>
      <w:r w:rsidRPr="009C024A">
        <w:rPr>
          <w:rFonts w:ascii="Georgia" w:eastAsia="Times New Roman" w:hAnsi="Georgia" w:cs="Times New Roman"/>
          <w:b/>
          <w:bCs/>
          <w:color w:val="000000"/>
          <w:sz w:val="24"/>
          <w:szCs w:val="24"/>
        </w:rPr>
        <w:t xml:space="preserve">Your book concentrates on three countries -- East Germany, Hungary, and Poland. What made you choose them in </w:t>
      </w:r>
      <w:proofErr w:type="spellStart"/>
      <w:r w:rsidRPr="009C024A">
        <w:rPr>
          <w:rFonts w:ascii="Georgia" w:eastAsia="Times New Roman" w:hAnsi="Georgia" w:cs="Times New Roman"/>
          <w:b/>
          <w:bCs/>
          <w:color w:val="000000"/>
          <w:sz w:val="24"/>
          <w:szCs w:val="24"/>
        </w:rPr>
        <w:t>particular</w:t>
      </w:r>
      <w:proofErr w:type="gramStart"/>
      <w:r w:rsidRPr="009C024A">
        <w:rPr>
          <w:rFonts w:ascii="Georgia" w:eastAsia="Times New Roman" w:hAnsi="Georgia" w:cs="Times New Roman"/>
          <w:b/>
          <w:bCs/>
          <w:color w:val="000000"/>
          <w:sz w:val="24"/>
          <w:szCs w:val="24"/>
        </w:rPr>
        <w:t>?</w:t>
      </w:r>
      <w:r w:rsidRPr="009C024A">
        <w:rPr>
          <w:rFonts w:ascii="Georgia" w:eastAsia="Times New Roman" w:hAnsi="Georgia" w:cs="Times New Roman"/>
          <w:color w:val="000000"/>
          <w:sz w:val="24"/>
          <w:szCs w:val="24"/>
        </w:rPr>
        <w:t>I</w:t>
      </w:r>
      <w:proofErr w:type="spellEnd"/>
      <w:proofErr w:type="gramEnd"/>
      <w:r w:rsidRPr="009C024A">
        <w:rPr>
          <w:rFonts w:ascii="Georgia" w:eastAsia="Times New Roman" w:hAnsi="Georgia" w:cs="Times New Roman"/>
          <w:color w:val="000000"/>
          <w:sz w:val="24"/>
          <w:szCs w:val="24"/>
        </w:rPr>
        <w:t xml:space="preserve"> chose those three precisely because they are so different and they just had extremely different experiences of war. Germany obviously was Nazi Germany, Hungary had been a country somewhat in-between, a sometimes happy, sometimes unhappy ally of Hitler, and of course Poland was an ally and very actively [involved in the fight against Hitler.]</w:t>
      </w:r>
    </w:p>
    <w:p w:rsidR="009C024A" w:rsidRPr="009C024A" w:rsidRDefault="009C024A" w:rsidP="009C024A">
      <w:pPr>
        <w:shd w:val="clear" w:color="auto" w:fill="FFFFFF"/>
        <w:spacing w:before="100" w:beforeAutospacing="1" w:after="100" w:afterAutospacing="1" w:line="240" w:lineRule="auto"/>
        <w:rPr>
          <w:rFonts w:ascii="Georgia" w:eastAsia="Times New Roman" w:hAnsi="Georgia" w:cs="Times New Roman"/>
          <w:color w:val="000000"/>
          <w:sz w:val="24"/>
          <w:szCs w:val="24"/>
        </w:rPr>
      </w:pPr>
      <w:r w:rsidRPr="009C024A">
        <w:rPr>
          <w:rFonts w:ascii="Georgia" w:eastAsia="Times New Roman" w:hAnsi="Georgia" w:cs="Times New Roman"/>
          <w:color w:val="000000"/>
          <w:sz w:val="24"/>
          <w:szCs w:val="24"/>
        </w:rPr>
        <w:t>So therefore there were three countries with different recent histories and what interested me was the fact that despite those cultural differences, despite the linguistic differences, despite the recent political history, by about the year 1950 if you'd looked in at this region from the outside, they would have all appeared very similar.</w:t>
      </w:r>
    </w:p>
    <w:p w:rsidR="009957AF" w:rsidRDefault="00040F21"/>
    <w:sectPr w:rsidR="009957AF" w:rsidSect="009C024A">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Black">
    <w:panose1 w:val="020B0A040201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24A"/>
    <w:rsid w:val="00040F21"/>
    <w:rsid w:val="00277C91"/>
    <w:rsid w:val="00991CDA"/>
    <w:rsid w:val="009C02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C02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024A"/>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C02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024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5268728">
      <w:bodyDiv w:val="1"/>
      <w:marLeft w:val="0"/>
      <w:marRight w:val="0"/>
      <w:marTop w:val="0"/>
      <w:marBottom w:val="0"/>
      <w:divBdr>
        <w:top w:val="none" w:sz="0" w:space="0" w:color="auto"/>
        <w:left w:val="none" w:sz="0" w:space="0" w:color="auto"/>
        <w:bottom w:val="none" w:sz="0" w:space="0" w:color="auto"/>
        <w:right w:val="none" w:sz="0" w:space="0" w:color="auto"/>
      </w:divBdr>
      <w:divsChild>
        <w:div w:id="1883588308">
          <w:marLeft w:val="0"/>
          <w:marRight w:val="0"/>
          <w:marTop w:val="150"/>
          <w:marBottom w:val="315"/>
          <w:divBdr>
            <w:top w:val="none" w:sz="0" w:space="0" w:color="auto"/>
            <w:left w:val="none" w:sz="0" w:space="0" w:color="auto"/>
            <w:bottom w:val="none" w:sz="0" w:space="0" w:color="auto"/>
            <w:right w:val="none" w:sz="0" w:space="0" w:color="auto"/>
          </w:divBdr>
        </w:div>
        <w:div w:id="1377269057">
          <w:marLeft w:val="0"/>
          <w:marRight w:val="0"/>
          <w:marTop w:val="0"/>
          <w:marBottom w:val="225"/>
          <w:divBdr>
            <w:top w:val="none" w:sz="0" w:space="0" w:color="auto"/>
            <w:left w:val="none" w:sz="0" w:space="0" w:color="auto"/>
            <w:bottom w:val="none" w:sz="0" w:space="0" w:color="auto"/>
            <w:right w:val="none" w:sz="0" w:space="0" w:color="auto"/>
          </w:divBdr>
        </w:div>
        <w:div w:id="226262815">
          <w:marLeft w:val="-150"/>
          <w:marRight w:val="0"/>
          <w:marTop w:val="0"/>
          <w:marBottom w:val="0"/>
          <w:divBdr>
            <w:top w:val="none" w:sz="0" w:space="0" w:color="auto"/>
            <w:left w:val="none" w:sz="0" w:space="0" w:color="auto"/>
            <w:bottom w:val="none" w:sz="0" w:space="0" w:color="auto"/>
            <w:right w:val="none" w:sz="0" w:space="0" w:color="auto"/>
          </w:divBdr>
          <w:divsChild>
            <w:div w:id="1661809705">
              <w:marLeft w:val="0"/>
              <w:marRight w:val="0"/>
              <w:marTop w:val="120"/>
              <w:marBottom w:val="0"/>
              <w:divBdr>
                <w:top w:val="none" w:sz="0" w:space="0" w:color="auto"/>
                <w:left w:val="none" w:sz="0" w:space="0" w:color="auto"/>
                <w:bottom w:val="none" w:sz="0" w:space="0" w:color="auto"/>
                <w:right w:val="none" w:sz="0" w:space="0" w:color="auto"/>
              </w:divBdr>
            </w:div>
          </w:divsChild>
        </w:div>
        <w:div w:id="277374310">
          <w:marLeft w:val="0"/>
          <w:marRight w:val="0"/>
          <w:marTop w:val="0"/>
          <w:marBottom w:val="0"/>
          <w:divBdr>
            <w:top w:val="none" w:sz="0" w:space="0" w:color="auto"/>
            <w:left w:val="none" w:sz="0" w:space="0" w:color="auto"/>
            <w:bottom w:val="none" w:sz="0" w:space="0" w:color="auto"/>
            <w:right w:val="none" w:sz="0" w:space="0" w:color="auto"/>
          </w:divBdr>
          <w:divsChild>
            <w:div w:id="212947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theatlantic.com/vladimir-dubinsky/" TargetMode="External"/><Relationship Id="rId6" Type="http://schemas.openxmlformats.org/officeDocument/2006/relationships/hyperlink" Target="javascript:void(0);" TargetMode="External"/><Relationship Id="rId7" Type="http://schemas.openxmlformats.org/officeDocument/2006/relationships/image" Target="media/image1.jpeg"/><Relationship Id="rId8" Type="http://schemas.openxmlformats.org/officeDocument/2006/relationships/hyperlink" Target="http://www.barnesandnoble.com/w/iron-curtain-anne-applebaum/1112690534"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296</Words>
  <Characters>1693</Characters>
  <Application>Microsoft Macintosh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1986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Vickie J. Dean</dc:creator>
  <cp:lastModifiedBy>Vickie Dean</cp:lastModifiedBy>
  <cp:revision>2</cp:revision>
  <cp:lastPrinted>2014-03-19T12:23:00Z</cp:lastPrinted>
  <dcterms:created xsi:type="dcterms:W3CDTF">2014-03-21T12:27:00Z</dcterms:created>
  <dcterms:modified xsi:type="dcterms:W3CDTF">2014-03-21T12:27:00Z</dcterms:modified>
</cp:coreProperties>
</file>